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96" w:rsidRDefault="0096507A" w:rsidP="00863196">
      <w:pPr>
        <w:spacing w:after="0"/>
        <w:jc w:val="center"/>
        <w:rPr>
          <w:rFonts w:ascii="Calisto MT" w:hAnsi="Calisto MT"/>
          <w:b/>
          <w:sz w:val="24"/>
          <w:szCs w:val="24"/>
          <w:u w:val="single"/>
        </w:rPr>
      </w:pPr>
      <w:r w:rsidRPr="0096507A">
        <w:rPr>
          <w:rFonts w:ascii="Calisto MT" w:hAnsi="Calisto MT"/>
          <w:b/>
          <w:sz w:val="24"/>
          <w:szCs w:val="24"/>
          <w:u w:val="single"/>
        </w:rPr>
        <w:t xml:space="preserve">PROPOSITION DE STRUCTURATION DES INTERVENTIONS </w:t>
      </w:r>
    </w:p>
    <w:p w:rsidR="00E7672F" w:rsidRDefault="0096507A" w:rsidP="00863196">
      <w:pPr>
        <w:spacing w:after="0"/>
        <w:jc w:val="center"/>
        <w:rPr>
          <w:rFonts w:ascii="Calisto MT" w:hAnsi="Calisto MT"/>
          <w:b/>
          <w:sz w:val="24"/>
          <w:szCs w:val="24"/>
          <w:u w:val="single"/>
        </w:rPr>
      </w:pPr>
      <w:r w:rsidRPr="0096507A">
        <w:rPr>
          <w:rFonts w:ascii="Calisto MT" w:hAnsi="Calisto MT"/>
          <w:b/>
          <w:sz w:val="24"/>
          <w:szCs w:val="24"/>
          <w:u w:val="single"/>
        </w:rPr>
        <w:t>DANS LE CADRE DU DIALOGUE GÉNÉRAL</w:t>
      </w:r>
    </w:p>
    <w:p w:rsidR="00CB69EB" w:rsidRDefault="005459E3" w:rsidP="00E7672F">
      <w:pPr>
        <w:rPr>
          <w:rFonts w:ascii="Calisto MT" w:hAnsi="Calisto MT"/>
          <w:sz w:val="24"/>
          <w:szCs w:val="24"/>
        </w:rPr>
      </w:pPr>
    </w:p>
    <w:p w:rsidR="00E7672F" w:rsidRPr="00CF1A81" w:rsidRDefault="00E7672F" w:rsidP="00E7672F">
      <w:pPr>
        <w:rPr>
          <w:rFonts w:ascii="Calisto MT" w:hAnsi="Calisto MT"/>
          <w:b/>
          <w:sz w:val="24"/>
          <w:szCs w:val="24"/>
        </w:rPr>
      </w:pPr>
      <w:r w:rsidRPr="00CF1A81">
        <w:rPr>
          <w:rFonts w:ascii="Calisto MT" w:hAnsi="Calisto MT"/>
          <w:b/>
          <w:sz w:val="24"/>
          <w:szCs w:val="24"/>
        </w:rPr>
        <w:t>Introduction</w:t>
      </w:r>
    </w:p>
    <w:p w:rsidR="00E7672F" w:rsidRDefault="00E7672F" w:rsidP="00684911">
      <w:pPr>
        <w:pStyle w:val="Paragraphedeliste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bookmarkStart w:id="0" w:name="_GoBack"/>
      <w:r>
        <w:rPr>
          <w:rFonts w:ascii="Calisto MT" w:hAnsi="Calisto MT"/>
          <w:sz w:val="24"/>
          <w:szCs w:val="24"/>
        </w:rPr>
        <w:t>Brève présentation du Service ou de la Structure</w:t>
      </w:r>
    </w:p>
    <w:p w:rsidR="00E7672F" w:rsidRDefault="00E7672F" w:rsidP="00684911">
      <w:pPr>
        <w:pStyle w:val="Paragraphedeliste"/>
        <w:numPr>
          <w:ilvl w:val="0"/>
          <w:numId w:val="1"/>
        </w:numPr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Annonce des articulations de l’intervention (Etat des lieux et Propositions d’actions d’amélioration)</w:t>
      </w:r>
    </w:p>
    <w:bookmarkEnd w:id="0"/>
    <w:p w:rsidR="00E7672F" w:rsidRPr="00E7672F" w:rsidRDefault="00E7672F" w:rsidP="00E7672F">
      <w:pPr>
        <w:jc w:val="both"/>
        <w:rPr>
          <w:rFonts w:ascii="Calisto MT" w:hAnsi="Calisto MT"/>
          <w:sz w:val="12"/>
          <w:szCs w:val="24"/>
        </w:rPr>
      </w:pPr>
    </w:p>
    <w:p w:rsidR="00E7672F" w:rsidRPr="00E7672F" w:rsidRDefault="00E7672F" w:rsidP="00E7672F">
      <w:pPr>
        <w:pStyle w:val="Paragraphedeliste"/>
        <w:numPr>
          <w:ilvl w:val="0"/>
          <w:numId w:val="2"/>
        </w:numPr>
        <w:jc w:val="both"/>
        <w:rPr>
          <w:rFonts w:ascii="Calisto MT" w:hAnsi="Calisto MT"/>
          <w:b/>
          <w:sz w:val="24"/>
          <w:szCs w:val="24"/>
        </w:rPr>
      </w:pPr>
      <w:r w:rsidRPr="00E7672F">
        <w:rPr>
          <w:rFonts w:ascii="Calisto MT" w:hAnsi="Calisto MT"/>
          <w:b/>
          <w:sz w:val="24"/>
          <w:szCs w:val="24"/>
        </w:rPr>
        <w:t>ETAT DES LIEUX</w:t>
      </w:r>
    </w:p>
    <w:p w:rsidR="00E7672F" w:rsidRPr="00E7672F" w:rsidRDefault="00E7672F" w:rsidP="00E7672F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>(Le diagnostic pourrait concerner l’un ou les trois domaines identifiés au titre des termes de référence, à savoir : Conditions de travail et bien-être du personnel / Activités opérationnelles / Politique managériale)</w:t>
      </w:r>
    </w:p>
    <w:p w:rsidR="00E7672F" w:rsidRPr="00E7672F" w:rsidRDefault="00E7672F" w:rsidP="00E7672F">
      <w:pPr>
        <w:jc w:val="both"/>
        <w:rPr>
          <w:rFonts w:ascii="Calisto MT" w:hAnsi="Calisto MT"/>
          <w:b/>
          <w:i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ab/>
      </w:r>
      <w:r w:rsidRPr="00E7672F">
        <w:rPr>
          <w:rFonts w:ascii="Calisto MT" w:hAnsi="Calisto MT"/>
          <w:b/>
          <w:i/>
          <w:sz w:val="24"/>
          <w:szCs w:val="24"/>
        </w:rPr>
        <w:t>I.1. Au titre des conditions de travail et du bien-être du personnel</w:t>
      </w:r>
    </w:p>
    <w:p w:rsidR="00E7672F" w:rsidRPr="00E7672F" w:rsidRDefault="00E7672F" w:rsidP="00E7672F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>(Relever principalement les Points Faibles/Difficultés en rapport avec les Conditions de travail et le bien-être du personnel)</w:t>
      </w:r>
    </w:p>
    <w:p w:rsidR="00E7672F" w:rsidRPr="00E7672F" w:rsidRDefault="00E7672F" w:rsidP="00E7672F">
      <w:pPr>
        <w:jc w:val="both"/>
        <w:rPr>
          <w:rFonts w:ascii="Calisto MT" w:hAnsi="Calisto MT"/>
          <w:b/>
          <w:i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ab/>
      </w:r>
      <w:r w:rsidRPr="00E7672F">
        <w:rPr>
          <w:rFonts w:ascii="Calisto MT" w:hAnsi="Calisto MT"/>
          <w:b/>
          <w:i/>
          <w:sz w:val="24"/>
          <w:szCs w:val="24"/>
        </w:rPr>
        <w:t>I.2. Au titre des activités opérationnelles</w:t>
      </w:r>
    </w:p>
    <w:p w:rsidR="00FC68C0" w:rsidRDefault="00E7672F" w:rsidP="00E7672F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 xml:space="preserve">(Relever principalement les Points Faibles/Difficultés en rapport avec </w:t>
      </w:r>
      <w:r w:rsidR="00FC68C0">
        <w:rPr>
          <w:rFonts w:ascii="Calisto MT" w:hAnsi="Calisto MT"/>
          <w:sz w:val="24"/>
          <w:szCs w:val="24"/>
        </w:rPr>
        <w:t xml:space="preserve">la mise en œuvre des </w:t>
      </w:r>
      <w:r>
        <w:rPr>
          <w:rFonts w:ascii="Calisto MT" w:hAnsi="Calisto MT"/>
          <w:sz w:val="24"/>
          <w:szCs w:val="24"/>
        </w:rPr>
        <w:t>activités opérationnelles)</w:t>
      </w:r>
    </w:p>
    <w:p w:rsidR="00FC68C0" w:rsidRPr="00FC68C0" w:rsidRDefault="00FC68C0" w:rsidP="00E7672F">
      <w:pPr>
        <w:jc w:val="both"/>
        <w:rPr>
          <w:rFonts w:ascii="Calisto MT" w:hAnsi="Calisto MT"/>
          <w:sz w:val="8"/>
          <w:szCs w:val="24"/>
        </w:rPr>
      </w:pPr>
    </w:p>
    <w:p w:rsidR="00FC68C0" w:rsidRDefault="00FC68C0" w:rsidP="00E7672F">
      <w:pPr>
        <w:jc w:val="both"/>
        <w:rPr>
          <w:rFonts w:ascii="Calisto MT" w:hAnsi="Calisto MT"/>
          <w:b/>
          <w:i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 w:rsidRPr="00FC68C0">
        <w:rPr>
          <w:rFonts w:ascii="Calisto MT" w:hAnsi="Calisto MT"/>
          <w:b/>
          <w:i/>
          <w:sz w:val="24"/>
          <w:szCs w:val="24"/>
        </w:rPr>
        <w:t>I.3. Au titre de la Politique Managériale (éventuellement)</w:t>
      </w:r>
    </w:p>
    <w:p w:rsidR="00FC68C0" w:rsidRDefault="00FC68C0" w:rsidP="00FC68C0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 xml:space="preserve">(Relever principalement les Points Faibles/Difficultés en rapport avec </w:t>
      </w:r>
      <w:r>
        <w:rPr>
          <w:rFonts w:ascii="Calisto MT" w:hAnsi="Calisto MT"/>
          <w:sz w:val="24"/>
          <w:szCs w:val="24"/>
        </w:rPr>
        <w:t>la Politique Managériale du Trésor Public)</w:t>
      </w:r>
    </w:p>
    <w:p w:rsidR="00FC68C0" w:rsidRPr="00863196" w:rsidRDefault="00FC68C0" w:rsidP="00FC68C0">
      <w:pPr>
        <w:ind w:firstLine="708"/>
        <w:rPr>
          <w:rFonts w:ascii="Calisto MT" w:hAnsi="Calisto MT"/>
          <w:sz w:val="18"/>
          <w:szCs w:val="24"/>
        </w:rPr>
      </w:pPr>
    </w:p>
    <w:p w:rsidR="00FC68C0" w:rsidRPr="00863196" w:rsidRDefault="00FC68C0" w:rsidP="00FC68C0">
      <w:pPr>
        <w:pStyle w:val="Paragraphedeliste"/>
        <w:numPr>
          <w:ilvl w:val="0"/>
          <w:numId w:val="2"/>
        </w:numPr>
        <w:tabs>
          <w:tab w:val="left" w:pos="1020"/>
        </w:tabs>
        <w:rPr>
          <w:rFonts w:ascii="Calisto MT" w:hAnsi="Calisto MT"/>
          <w:b/>
          <w:sz w:val="24"/>
          <w:szCs w:val="24"/>
        </w:rPr>
      </w:pPr>
      <w:r w:rsidRPr="00863196">
        <w:rPr>
          <w:rFonts w:ascii="Calisto MT" w:hAnsi="Calisto MT"/>
          <w:b/>
          <w:sz w:val="24"/>
          <w:szCs w:val="24"/>
        </w:rPr>
        <w:t>PROPOSITIONS D’ACTIONS D’AMÉLIORATION</w:t>
      </w:r>
    </w:p>
    <w:p w:rsidR="00FC68C0" w:rsidRPr="00E7672F" w:rsidRDefault="00FC68C0" w:rsidP="00FC68C0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>(</w:t>
      </w:r>
      <w:r>
        <w:rPr>
          <w:rFonts w:ascii="Calisto MT" w:hAnsi="Calisto MT"/>
          <w:sz w:val="24"/>
          <w:szCs w:val="24"/>
        </w:rPr>
        <w:t>En rapport avec les domaines et points abordés au titre de l’</w:t>
      </w:r>
      <w:r w:rsidR="003D4433">
        <w:rPr>
          <w:rFonts w:ascii="Calisto MT" w:hAnsi="Calisto MT"/>
          <w:sz w:val="24"/>
          <w:szCs w:val="24"/>
        </w:rPr>
        <w:t>é</w:t>
      </w:r>
      <w:r>
        <w:rPr>
          <w:rFonts w:ascii="Calisto MT" w:hAnsi="Calisto MT"/>
          <w:sz w:val="24"/>
          <w:szCs w:val="24"/>
        </w:rPr>
        <w:t>tat des lieux</w:t>
      </w:r>
      <w:r w:rsidRPr="00E7672F">
        <w:rPr>
          <w:rFonts w:ascii="Calisto MT" w:hAnsi="Calisto MT"/>
          <w:sz w:val="24"/>
          <w:szCs w:val="24"/>
        </w:rPr>
        <w:t>)</w:t>
      </w:r>
    </w:p>
    <w:p w:rsidR="00FC68C0" w:rsidRPr="00E7672F" w:rsidRDefault="00FC68C0" w:rsidP="00FC68C0">
      <w:pPr>
        <w:ind w:firstLine="708"/>
        <w:jc w:val="both"/>
        <w:rPr>
          <w:rFonts w:ascii="Calisto MT" w:hAnsi="Calisto MT"/>
          <w:b/>
          <w:i/>
          <w:sz w:val="24"/>
          <w:szCs w:val="24"/>
        </w:rPr>
      </w:pPr>
      <w:r w:rsidRPr="00E7672F">
        <w:rPr>
          <w:rFonts w:ascii="Calisto MT" w:hAnsi="Calisto MT"/>
          <w:b/>
          <w:i/>
          <w:sz w:val="24"/>
          <w:szCs w:val="24"/>
        </w:rPr>
        <w:t>I</w:t>
      </w:r>
      <w:r w:rsidR="00863196">
        <w:rPr>
          <w:rFonts w:ascii="Calisto MT" w:hAnsi="Calisto MT"/>
          <w:b/>
          <w:i/>
          <w:sz w:val="24"/>
          <w:szCs w:val="24"/>
        </w:rPr>
        <w:t>I</w:t>
      </w:r>
      <w:r w:rsidRPr="00E7672F">
        <w:rPr>
          <w:rFonts w:ascii="Calisto MT" w:hAnsi="Calisto MT"/>
          <w:b/>
          <w:i/>
          <w:sz w:val="24"/>
          <w:szCs w:val="24"/>
        </w:rPr>
        <w:t>.1. Au titre des conditions de travail et du bien-être du personnel</w:t>
      </w:r>
    </w:p>
    <w:p w:rsidR="00FC68C0" w:rsidRPr="00E7672F" w:rsidRDefault="00FC68C0" w:rsidP="00FC68C0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>(</w:t>
      </w:r>
      <w:r w:rsidR="00CF1A81">
        <w:rPr>
          <w:rFonts w:ascii="Calisto MT" w:hAnsi="Calisto MT"/>
          <w:sz w:val="24"/>
          <w:szCs w:val="24"/>
        </w:rPr>
        <w:t>Propositions</w:t>
      </w:r>
      <w:r w:rsidRPr="00E7672F">
        <w:rPr>
          <w:rFonts w:ascii="Calisto MT" w:hAnsi="Calisto MT"/>
          <w:sz w:val="24"/>
          <w:szCs w:val="24"/>
        </w:rPr>
        <w:t xml:space="preserve"> en rapport avec les Conditions de travail et le bien-être du personnel)</w:t>
      </w:r>
    </w:p>
    <w:p w:rsidR="00FC68C0" w:rsidRPr="00E7672F" w:rsidRDefault="00FC68C0" w:rsidP="00FC68C0">
      <w:pPr>
        <w:jc w:val="both"/>
        <w:rPr>
          <w:rFonts w:ascii="Calisto MT" w:hAnsi="Calisto MT"/>
          <w:b/>
          <w:i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ab/>
      </w:r>
      <w:r w:rsidRPr="00E7672F">
        <w:rPr>
          <w:rFonts w:ascii="Calisto MT" w:hAnsi="Calisto MT"/>
          <w:b/>
          <w:i/>
          <w:sz w:val="24"/>
          <w:szCs w:val="24"/>
        </w:rPr>
        <w:t>I</w:t>
      </w:r>
      <w:r w:rsidR="00863196">
        <w:rPr>
          <w:rFonts w:ascii="Calisto MT" w:hAnsi="Calisto MT"/>
          <w:b/>
          <w:i/>
          <w:sz w:val="24"/>
          <w:szCs w:val="24"/>
        </w:rPr>
        <w:t>I</w:t>
      </w:r>
      <w:r w:rsidRPr="00E7672F">
        <w:rPr>
          <w:rFonts w:ascii="Calisto MT" w:hAnsi="Calisto MT"/>
          <w:b/>
          <w:i/>
          <w:sz w:val="24"/>
          <w:szCs w:val="24"/>
        </w:rPr>
        <w:t>.2. Au titre des activités opérationnelles</w:t>
      </w:r>
    </w:p>
    <w:p w:rsidR="00FC68C0" w:rsidRDefault="00FC68C0" w:rsidP="00FC68C0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>(</w:t>
      </w:r>
      <w:r w:rsidR="00CF1A81">
        <w:rPr>
          <w:rFonts w:ascii="Calisto MT" w:hAnsi="Calisto MT"/>
          <w:sz w:val="24"/>
          <w:szCs w:val="24"/>
        </w:rPr>
        <w:t>Propositions</w:t>
      </w:r>
      <w:r w:rsidRPr="00E7672F">
        <w:rPr>
          <w:rFonts w:ascii="Calisto MT" w:hAnsi="Calisto MT"/>
          <w:sz w:val="24"/>
          <w:szCs w:val="24"/>
        </w:rPr>
        <w:t xml:space="preserve"> </w:t>
      </w:r>
      <w:r w:rsidR="003D4433">
        <w:rPr>
          <w:rFonts w:ascii="Calisto MT" w:hAnsi="Calisto MT"/>
          <w:sz w:val="24"/>
          <w:szCs w:val="24"/>
        </w:rPr>
        <w:t xml:space="preserve">en vue d’une </w:t>
      </w:r>
      <w:r w:rsidR="00BE3ECF">
        <w:rPr>
          <w:rFonts w:ascii="Calisto MT" w:hAnsi="Calisto MT"/>
          <w:sz w:val="24"/>
          <w:szCs w:val="24"/>
        </w:rPr>
        <w:t>excellence</w:t>
      </w:r>
      <w:r>
        <w:rPr>
          <w:rFonts w:ascii="Calisto MT" w:hAnsi="Calisto MT"/>
          <w:sz w:val="24"/>
          <w:szCs w:val="24"/>
        </w:rPr>
        <w:t xml:space="preserve"> </w:t>
      </w:r>
      <w:r w:rsidR="003E7411">
        <w:rPr>
          <w:rFonts w:ascii="Calisto MT" w:hAnsi="Calisto MT"/>
          <w:sz w:val="24"/>
          <w:szCs w:val="24"/>
        </w:rPr>
        <w:t>opérationnelle</w:t>
      </w:r>
      <w:r>
        <w:rPr>
          <w:rFonts w:ascii="Calisto MT" w:hAnsi="Calisto MT"/>
          <w:sz w:val="24"/>
          <w:szCs w:val="24"/>
        </w:rPr>
        <w:t>)</w:t>
      </w:r>
    </w:p>
    <w:p w:rsidR="00FC68C0" w:rsidRPr="00FC68C0" w:rsidRDefault="00FC68C0" w:rsidP="00FC68C0">
      <w:pPr>
        <w:jc w:val="both"/>
        <w:rPr>
          <w:rFonts w:ascii="Calisto MT" w:hAnsi="Calisto MT"/>
          <w:sz w:val="8"/>
          <w:szCs w:val="24"/>
        </w:rPr>
      </w:pPr>
    </w:p>
    <w:p w:rsidR="00FC68C0" w:rsidRDefault="00FC68C0" w:rsidP="00FC68C0">
      <w:pPr>
        <w:jc w:val="both"/>
        <w:rPr>
          <w:rFonts w:ascii="Calisto MT" w:hAnsi="Calisto MT"/>
          <w:b/>
          <w:i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 w:rsidRPr="00FC68C0">
        <w:rPr>
          <w:rFonts w:ascii="Calisto MT" w:hAnsi="Calisto MT"/>
          <w:b/>
          <w:i/>
          <w:sz w:val="24"/>
          <w:szCs w:val="24"/>
        </w:rPr>
        <w:t>I</w:t>
      </w:r>
      <w:r w:rsidR="00863196">
        <w:rPr>
          <w:rFonts w:ascii="Calisto MT" w:hAnsi="Calisto MT"/>
          <w:b/>
          <w:i/>
          <w:sz w:val="24"/>
          <w:szCs w:val="24"/>
        </w:rPr>
        <w:t>I</w:t>
      </w:r>
      <w:r w:rsidRPr="00FC68C0">
        <w:rPr>
          <w:rFonts w:ascii="Calisto MT" w:hAnsi="Calisto MT"/>
          <w:b/>
          <w:i/>
          <w:sz w:val="24"/>
          <w:szCs w:val="24"/>
        </w:rPr>
        <w:t>.3. Au titre de la Politique Managériale (éventuellement)</w:t>
      </w:r>
    </w:p>
    <w:p w:rsidR="00FC68C0" w:rsidRDefault="00FC68C0" w:rsidP="00FC68C0">
      <w:pPr>
        <w:jc w:val="both"/>
        <w:rPr>
          <w:rFonts w:ascii="Calisto MT" w:hAnsi="Calisto MT"/>
          <w:sz w:val="24"/>
          <w:szCs w:val="24"/>
        </w:rPr>
      </w:pPr>
      <w:r w:rsidRPr="00E7672F">
        <w:rPr>
          <w:rFonts w:ascii="Calisto MT" w:hAnsi="Calisto MT"/>
          <w:sz w:val="24"/>
          <w:szCs w:val="24"/>
        </w:rPr>
        <w:t>(</w:t>
      </w:r>
      <w:r w:rsidR="00CF1A81">
        <w:rPr>
          <w:rFonts w:ascii="Calisto MT" w:hAnsi="Calisto MT"/>
          <w:sz w:val="24"/>
          <w:szCs w:val="24"/>
        </w:rPr>
        <w:t>Propositions</w:t>
      </w:r>
      <w:r w:rsidRPr="00E7672F">
        <w:rPr>
          <w:rFonts w:ascii="Calisto MT" w:hAnsi="Calisto MT"/>
          <w:sz w:val="24"/>
          <w:szCs w:val="24"/>
        </w:rPr>
        <w:t xml:space="preserve"> en rapport avec </w:t>
      </w:r>
      <w:r>
        <w:rPr>
          <w:rFonts w:ascii="Calisto MT" w:hAnsi="Calisto MT"/>
          <w:sz w:val="24"/>
          <w:szCs w:val="24"/>
        </w:rPr>
        <w:t>la Politique Managériale du Trésor Public)</w:t>
      </w:r>
    </w:p>
    <w:p w:rsidR="00CF1A81" w:rsidRDefault="00CF1A81" w:rsidP="00FC68C0">
      <w:pPr>
        <w:jc w:val="both"/>
        <w:rPr>
          <w:rFonts w:ascii="Calisto MT" w:hAnsi="Calisto MT"/>
          <w:sz w:val="24"/>
          <w:szCs w:val="24"/>
        </w:rPr>
      </w:pPr>
    </w:p>
    <w:p w:rsidR="00863196" w:rsidRDefault="00863196" w:rsidP="00FC68C0">
      <w:pPr>
        <w:jc w:val="both"/>
        <w:rPr>
          <w:rFonts w:ascii="Calisto MT" w:hAnsi="Calisto MT"/>
          <w:sz w:val="24"/>
          <w:szCs w:val="24"/>
        </w:rPr>
      </w:pPr>
    </w:p>
    <w:p w:rsidR="003D4433" w:rsidRDefault="003D4433" w:rsidP="00FC68C0">
      <w:pPr>
        <w:jc w:val="both"/>
        <w:rPr>
          <w:rFonts w:ascii="Calisto MT" w:hAnsi="Calisto MT"/>
          <w:sz w:val="24"/>
          <w:szCs w:val="24"/>
        </w:rPr>
      </w:pPr>
    </w:p>
    <w:p w:rsidR="00CF1A81" w:rsidRPr="00CF1A81" w:rsidRDefault="00CF1A81" w:rsidP="00FC68C0">
      <w:pPr>
        <w:jc w:val="both"/>
        <w:rPr>
          <w:rFonts w:ascii="Calisto MT" w:hAnsi="Calisto MT"/>
          <w:b/>
          <w:sz w:val="24"/>
          <w:szCs w:val="24"/>
        </w:rPr>
      </w:pPr>
      <w:r w:rsidRPr="00CF1A81">
        <w:rPr>
          <w:rFonts w:ascii="Calisto MT" w:hAnsi="Calisto MT"/>
          <w:b/>
          <w:sz w:val="24"/>
          <w:szCs w:val="24"/>
        </w:rPr>
        <w:lastRenderedPageBreak/>
        <w:t>Conclusion</w:t>
      </w:r>
    </w:p>
    <w:p w:rsidR="00CF1A81" w:rsidRPr="00CF1A81" w:rsidRDefault="00CF1A81" w:rsidP="00CF1A81">
      <w:pPr>
        <w:jc w:val="both"/>
        <w:rPr>
          <w:rFonts w:ascii="Calisto MT" w:hAnsi="Calisto MT"/>
          <w:sz w:val="4"/>
          <w:szCs w:val="24"/>
        </w:rPr>
      </w:pPr>
    </w:p>
    <w:p w:rsidR="00CF1A81" w:rsidRPr="00CF1A81" w:rsidRDefault="00CF1A81" w:rsidP="00CF1A81">
      <w:pPr>
        <w:jc w:val="both"/>
        <w:rPr>
          <w:rFonts w:ascii="Calisto MT" w:hAnsi="Calisto MT"/>
          <w:sz w:val="24"/>
          <w:szCs w:val="24"/>
        </w:rPr>
      </w:pPr>
      <w:r w:rsidRPr="00CF1A81">
        <w:rPr>
          <w:rFonts w:ascii="Calisto MT" w:hAnsi="Calisto MT"/>
          <w:sz w:val="24"/>
          <w:szCs w:val="24"/>
        </w:rPr>
        <w:t>Mots de remerciements</w:t>
      </w:r>
    </w:p>
    <w:p w:rsidR="00CF1A81" w:rsidRDefault="00CF1A81" w:rsidP="00FC68C0">
      <w:pPr>
        <w:tabs>
          <w:tab w:val="left" w:pos="1020"/>
        </w:tabs>
      </w:pPr>
    </w:p>
    <w:p w:rsidR="00CF1A81" w:rsidRPr="00CF1A81" w:rsidRDefault="00CF1A81" w:rsidP="00CF1A81">
      <w:pPr>
        <w:tabs>
          <w:tab w:val="left" w:pos="1020"/>
        </w:tabs>
        <w:jc w:val="both"/>
        <w:rPr>
          <w:rFonts w:ascii="Calisto MT" w:hAnsi="Calisto MT"/>
          <w:b/>
          <w:i/>
          <w:sz w:val="24"/>
          <w:szCs w:val="24"/>
        </w:rPr>
      </w:pPr>
      <w:r w:rsidRPr="00CF1A81">
        <w:rPr>
          <w:rFonts w:ascii="Calisto MT" w:hAnsi="Calisto MT"/>
          <w:b/>
          <w:i/>
          <w:sz w:val="24"/>
          <w:szCs w:val="24"/>
        </w:rPr>
        <w:t>Nota bene : Les contributions des Services, Structures Sociales, Amicales, Associations, Syndicats et Mutuelles sont principalement attendues sur les deux (2) premiers domaines, à savoir Conditions de travail</w:t>
      </w:r>
      <w:r>
        <w:rPr>
          <w:rFonts w:ascii="Calisto MT" w:hAnsi="Calisto MT"/>
          <w:b/>
          <w:i/>
          <w:sz w:val="24"/>
          <w:szCs w:val="24"/>
        </w:rPr>
        <w:t>/Bien-être du personnel</w:t>
      </w:r>
      <w:r w:rsidRPr="00CF1A81">
        <w:rPr>
          <w:rFonts w:ascii="Calisto MT" w:hAnsi="Calisto MT"/>
          <w:b/>
          <w:i/>
          <w:sz w:val="24"/>
          <w:szCs w:val="24"/>
        </w:rPr>
        <w:t xml:space="preserve"> et Activités opérationnelles</w:t>
      </w:r>
    </w:p>
    <w:sectPr w:rsidR="00CF1A81" w:rsidRPr="00CF1A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E3" w:rsidRDefault="005459E3" w:rsidP="00863196">
      <w:pPr>
        <w:spacing w:after="0" w:line="240" w:lineRule="auto"/>
      </w:pPr>
      <w:r>
        <w:separator/>
      </w:r>
    </w:p>
  </w:endnote>
  <w:endnote w:type="continuationSeparator" w:id="0">
    <w:p w:rsidR="005459E3" w:rsidRDefault="005459E3" w:rsidP="0086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sto MT" w:hAnsi="Calisto MT"/>
        <w:sz w:val="24"/>
        <w:szCs w:val="24"/>
      </w:rPr>
      <w:id w:val="1546633786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63196" w:rsidRPr="00863196" w:rsidRDefault="00863196">
            <w:pPr>
              <w:pStyle w:val="Pieddepage"/>
              <w:jc w:val="right"/>
              <w:rPr>
                <w:rFonts w:ascii="Calisto MT" w:hAnsi="Calisto MT"/>
                <w:sz w:val="24"/>
                <w:szCs w:val="24"/>
              </w:rPr>
            </w:pPr>
            <w:r w:rsidRPr="00863196">
              <w:rPr>
                <w:rFonts w:ascii="Calisto MT" w:hAnsi="Calisto MT"/>
                <w:bCs/>
                <w:sz w:val="24"/>
                <w:szCs w:val="24"/>
              </w:rPr>
              <w:fldChar w:fldCharType="begin"/>
            </w:r>
            <w:r w:rsidRPr="00863196">
              <w:rPr>
                <w:rFonts w:ascii="Calisto MT" w:hAnsi="Calisto MT"/>
                <w:bCs/>
                <w:sz w:val="24"/>
                <w:szCs w:val="24"/>
              </w:rPr>
              <w:instrText>PAGE</w:instrText>
            </w:r>
            <w:r w:rsidRPr="00863196">
              <w:rPr>
                <w:rFonts w:ascii="Calisto MT" w:hAnsi="Calisto MT"/>
                <w:bCs/>
                <w:sz w:val="24"/>
                <w:szCs w:val="24"/>
              </w:rPr>
              <w:fldChar w:fldCharType="separate"/>
            </w:r>
            <w:r w:rsidR="00684911">
              <w:rPr>
                <w:rFonts w:ascii="Calisto MT" w:hAnsi="Calisto MT"/>
                <w:bCs/>
                <w:noProof/>
                <w:sz w:val="24"/>
                <w:szCs w:val="24"/>
              </w:rPr>
              <w:t>2</w:t>
            </w:r>
            <w:r w:rsidRPr="00863196">
              <w:rPr>
                <w:rFonts w:ascii="Calisto MT" w:hAnsi="Calisto MT"/>
                <w:bCs/>
                <w:sz w:val="24"/>
                <w:szCs w:val="24"/>
              </w:rPr>
              <w:fldChar w:fldCharType="end"/>
            </w:r>
            <w:r>
              <w:rPr>
                <w:rFonts w:ascii="Calisto MT" w:hAnsi="Calisto MT"/>
                <w:sz w:val="24"/>
                <w:szCs w:val="24"/>
              </w:rPr>
              <w:t>/</w:t>
            </w:r>
            <w:r w:rsidRPr="00863196">
              <w:rPr>
                <w:rFonts w:ascii="Calisto MT" w:hAnsi="Calisto MT"/>
                <w:bCs/>
                <w:sz w:val="24"/>
                <w:szCs w:val="24"/>
              </w:rPr>
              <w:fldChar w:fldCharType="begin"/>
            </w:r>
            <w:r w:rsidRPr="00863196">
              <w:rPr>
                <w:rFonts w:ascii="Calisto MT" w:hAnsi="Calisto MT"/>
                <w:bCs/>
                <w:sz w:val="24"/>
                <w:szCs w:val="24"/>
              </w:rPr>
              <w:instrText>NUMPAGES</w:instrText>
            </w:r>
            <w:r w:rsidRPr="00863196">
              <w:rPr>
                <w:rFonts w:ascii="Calisto MT" w:hAnsi="Calisto MT"/>
                <w:bCs/>
                <w:sz w:val="24"/>
                <w:szCs w:val="24"/>
              </w:rPr>
              <w:fldChar w:fldCharType="separate"/>
            </w:r>
            <w:r w:rsidR="00684911">
              <w:rPr>
                <w:rFonts w:ascii="Calisto MT" w:hAnsi="Calisto MT"/>
                <w:bCs/>
                <w:noProof/>
                <w:sz w:val="24"/>
                <w:szCs w:val="24"/>
              </w:rPr>
              <w:t>2</w:t>
            </w:r>
            <w:r w:rsidRPr="00863196">
              <w:rPr>
                <w:rFonts w:ascii="Calisto MT" w:hAnsi="Calisto MT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3196" w:rsidRDefault="008631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E3" w:rsidRDefault="005459E3" w:rsidP="00863196">
      <w:pPr>
        <w:spacing w:after="0" w:line="240" w:lineRule="auto"/>
      </w:pPr>
      <w:r>
        <w:separator/>
      </w:r>
    </w:p>
  </w:footnote>
  <w:footnote w:type="continuationSeparator" w:id="0">
    <w:p w:rsidR="005459E3" w:rsidRDefault="005459E3" w:rsidP="0086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7F75"/>
    <w:multiLevelType w:val="hybridMultilevel"/>
    <w:tmpl w:val="F06854D4"/>
    <w:lvl w:ilvl="0" w:tplc="F510EBF6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2593"/>
    <w:multiLevelType w:val="hybridMultilevel"/>
    <w:tmpl w:val="D41A6054"/>
    <w:lvl w:ilvl="0" w:tplc="FFA85A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7A"/>
    <w:rsid w:val="003D4433"/>
    <w:rsid w:val="003E7411"/>
    <w:rsid w:val="005459E3"/>
    <w:rsid w:val="00684911"/>
    <w:rsid w:val="00863196"/>
    <w:rsid w:val="0096507A"/>
    <w:rsid w:val="00AC626A"/>
    <w:rsid w:val="00BA030F"/>
    <w:rsid w:val="00BE3ECF"/>
    <w:rsid w:val="00C8401B"/>
    <w:rsid w:val="00CF1A81"/>
    <w:rsid w:val="00E7672F"/>
    <w:rsid w:val="00FC4A5C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BDDA"/>
  <w15:chartTrackingRefBased/>
  <w15:docId w15:val="{28933834-7D2D-4C85-B962-9D47520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8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7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6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196"/>
  </w:style>
  <w:style w:type="paragraph" w:styleId="Pieddepage">
    <w:name w:val="footer"/>
    <w:basedOn w:val="Normal"/>
    <w:link w:val="PieddepageCar"/>
    <w:uiPriority w:val="99"/>
    <w:unhideWhenUsed/>
    <w:rsid w:val="0086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ODOUKOU AMENAN  VIVIANE</dc:creator>
  <cp:keywords/>
  <dc:description/>
  <cp:lastModifiedBy>ODOUKOU AMENAN  VIVIANE</cp:lastModifiedBy>
  <cp:revision>8</cp:revision>
  <dcterms:created xsi:type="dcterms:W3CDTF">2024-06-27T14:28:00Z</dcterms:created>
  <dcterms:modified xsi:type="dcterms:W3CDTF">2024-06-27T16:51:00Z</dcterms:modified>
</cp:coreProperties>
</file>